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2977840</wp:posOffset>
            </wp:positionH>
            <wp:positionV relativeFrom="page">
              <wp:posOffset>455295</wp:posOffset>
            </wp:positionV>
            <wp:extent cx="3790950" cy="561975"/>
            <wp:effectExtent b="0" l="0" r="0" t="0"/>
            <wp:wrapSquare wrapText="bothSides" distB="0" distT="0" distL="0" distR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bookmarkStart w:colFirst="0" w:colLast="0" w:name="bookmark=id.7upy5harh4di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779145</wp:posOffset>
            </wp:positionH>
            <wp:positionV relativeFrom="page">
              <wp:posOffset>455295</wp:posOffset>
            </wp:positionV>
            <wp:extent cx="1691640" cy="565785"/>
            <wp:effectExtent b="0" l="0" r="0" t="0"/>
            <wp:wrapNone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657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bookmarkStart w:colFirst="0" w:colLast="0" w:name="bookmark=id.qnkl9a63s80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779145</wp:posOffset>
            </wp:positionH>
            <wp:positionV relativeFrom="page">
              <wp:posOffset>455295</wp:posOffset>
            </wp:positionV>
            <wp:extent cx="1691640" cy="56578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657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  <w:rtl w:val="0"/>
        </w:rPr>
        <w:t xml:space="preserve">Załącznik nr 1 do Regulaminu programu obsługi posprzedażnej „Twoja Flota. Program Serwisowy”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  <w:rtl w:val="0"/>
        </w:rPr>
        <w:t xml:space="preserve">Deklaracja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  <w:rtl w:val="0"/>
        </w:rPr>
        <w:t xml:space="preserve">przystąpienia do programu obsługi posprzedażnej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232e"/>
          <w:sz w:val="30"/>
          <w:szCs w:val="30"/>
          <w:u w:val="none"/>
          <w:shd w:fill="auto" w:val="clear"/>
          <w:vertAlign w:val="baseline"/>
          <w:rtl w:val="0"/>
        </w:rPr>
        <w:t xml:space="preserve">„Twoja Flota. Program Serwisowy”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(pełna nazwa, siedziba i adres Klienta)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wpisana do Krajowego Rejestru Sądowego Rejestru Przedsiębiorców, prowadzonego przez Sąd Rejonowy ......................................................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...................................................................................Wydział Gospodarczy Krajowego Rejestru Sądowego pod numerem KRS..........................................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.............., NIP......................................, REGON..............................................., kapitał zakładowy w wysokości ...................................................................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 zł (w pełni wpłacony), reprezentowana przy składaniu niniejszej Deklaracji przez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 -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 - 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80"/>
        </w:tabs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(imię i nazwisko)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(funkcja)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na podstawie....................................., którego uwierzytelniony odpis stanowi załącznik do niniejszej Deklaracji, po zapoznaniu się z Regulaminem programu obsługi posprzedażnej „Twoja Flota. Program Serwisowy” wraz z załącznikami, oświadcza, iż przystępuje do Programu obsługi posprzedażnej „Twoja Flota. Program Serwisowy”.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Jednocześnie ......................................................................................................................................................... oświadcza, iż: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prowadzi działalność gospodarczą i nie zamierza jej w ciągu 6 miesięcy ani zakończyć, ani zawiesić;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 dacie przystąpienia do Programu obsługi posprzedażnej „Twoja Flota. Program serwisowy” jest: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właścicielem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leasingobiorcą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najemcą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samochodów następujących marek: 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460"/>
          <w:tab w:val="left" w:leader="none" w:pos="934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szczegółowo określonych w załączniku nr 2 do Regulaminu TFPS, który zostanie przesłany przez Klienta w terminie do 7 dni od dnia złożenia niniejszej Deklaracji, zgodnie ze wzorem określonym przez Volkswagen Group Polska Sp. z o.o., pocztą elektroniczną z adresu wskazanego poniżej na adres poczty elektronicznej Volkswagen Group Polska Sp. z o.o. wskazany Klientowi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4436745</wp:posOffset>
            </wp:positionH>
            <wp:positionV relativeFrom="paragraph">
              <wp:posOffset>334645</wp:posOffset>
            </wp:positionV>
            <wp:extent cx="2316480" cy="3954780"/>
            <wp:effectExtent b="0" l="0" r="0" t="0"/>
            <wp:wrapNone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39547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 dacie przystąpienia do Programu obsługi posprzedażnej „Twoja Flota. Program Serwisowy” Klient eksploatuje wskazane wyżej samochody i zobowiązuje się do ich eksploatowania przez czas, nie krótszy, niż sześć miesięcy, liczony od dnia przystąpienia do Programu obsługi posprzedażnej „Twoja Flota. Program Serwisowy”.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zarządzającym flotą samochodów następujących marek: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 liczbie nie mniejszej niż 5 sztuk, na podstawie umowy/umów o zarządzanie flotą samochodową, zawartą/ zawartymi z przedsiębiorcą/ przedsiębiorcami, na okres nie krótszy niż 6 miesięcy,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wskazuje następujący adres poczty elektronicznej do kontaktów z nim w ramach Programu obsługi posprzedażnej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-7619</wp:posOffset>
            </wp:positionH>
            <wp:positionV relativeFrom="paragraph">
              <wp:posOffset>-77469</wp:posOffset>
            </wp:positionV>
            <wp:extent cx="59690" cy="59690"/>
            <wp:effectExtent b="0" l="0" r="0" t="0"/>
            <wp:wrapNone/>
            <wp:docPr id="4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„Twoja Flota. Program Serwisowy”: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sectPr>
          <w:pgSz w:h="16838" w:w="11900" w:orient="portrait"/>
          <w:pgMar w:bottom="188" w:top="1440" w:left="1240" w:right="1246" w:header="0" w:footer="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0" w:orient="portrait"/>
          <w:pgMar w:bottom="188" w:top="1440" w:left="1240" w:right="1246" w:header="0" w:footer="0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914400" distT="914400" distL="914400" distR="914400" hidden="0" layoutInCell="1" locked="0" relativeHeight="0" simplePos="0">
            <wp:simplePos x="0" y="0"/>
            <wp:positionH relativeFrom="column">
              <wp:posOffset>2457140</wp:posOffset>
            </wp:positionH>
            <wp:positionV relativeFrom="paragraph">
              <wp:posOffset>10525125</wp:posOffset>
            </wp:positionV>
            <wp:extent cx="3524673" cy="525780"/>
            <wp:effectExtent b="0" l="0" r="0" t="0"/>
            <wp:wrapSquare wrapText="bothSides" distB="914400" distT="914400" distL="914400" distR="91440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4673" cy="5257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bookmarkStart w:colFirst="0" w:colLast="0" w:name="bookmark=id.1huy7w4oburq" w:id="2"/>
    <w:bookmarkEnd w:id="2"/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2978150</wp:posOffset>
            </wp:positionH>
            <wp:positionV relativeFrom="page">
              <wp:posOffset>455295</wp:posOffset>
            </wp:positionV>
            <wp:extent cx="3790950" cy="561975"/>
            <wp:effectExtent b="0" l="0" r="0" t="0"/>
            <wp:wrapSquare wrapText="bothSides" distB="0" distT="0" distL="0" distR="0"/>
            <wp:docPr id="1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779145</wp:posOffset>
            </wp:positionH>
            <wp:positionV relativeFrom="page">
              <wp:posOffset>455295</wp:posOffset>
            </wp:positionV>
            <wp:extent cx="1691640" cy="565785"/>
            <wp:effectExtent b="0" l="0" r="0" t="0"/>
            <wp:wrapNone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657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osobami autoryzującymi zlecanie usług („autoryzacja”) są: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-67944</wp:posOffset>
            </wp:positionH>
            <wp:positionV relativeFrom="paragraph">
              <wp:posOffset>17780</wp:posOffset>
            </wp:positionV>
            <wp:extent cx="59690" cy="59690"/>
            <wp:effectExtent b="0" l="0" r="0" t="0"/>
            <wp:wrapNone/>
            <wp:docPr id="7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  <w:rtl w:val="0"/>
        </w:rPr>
        <w:t xml:space="preserve">(imię, nazwisko, stanowisko, telefon i służbowy adres e-mail)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autoryzacja będzie dokonywana w następujący sposób: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-67944</wp:posOffset>
            </wp:positionH>
            <wp:positionV relativeFrom="paragraph">
              <wp:posOffset>6985</wp:posOffset>
            </wp:positionV>
            <wp:extent cx="59690" cy="59690"/>
            <wp:effectExtent b="0" l="0" r="0" t="0"/>
            <wp:wrapNone/>
            <wp:docPr id="8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wartość usług, dla których wymagana jest autoryzacja: 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-67944</wp:posOffset>
            </wp:positionH>
            <wp:positionV relativeFrom="paragraph">
              <wp:posOffset>51435</wp:posOffset>
            </wp:positionV>
            <wp:extent cx="59690" cy="59690"/>
            <wp:effectExtent b="0" l="0" r="0" t="0"/>
            <wp:wrapNone/>
            <wp:docPr id="9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99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7"/>
          <w:szCs w:val="17"/>
          <w:u w:val="none"/>
          <w:shd w:fill="auto" w:val="clear"/>
          <w:vertAlign w:val="baseline"/>
          <w:rtl w:val="0"/>
        </w:rPr>
        <w:t xml:space="preserve">(słownie)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postępowanie w przypadku braku autoryzacji: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-96519</wp:posOffset>
            </wp:positionH>
            <wp:positionV relativeFrom="paragraph">
              <wp:posOffset>62865</wp:posOffset>
            </wp:positionV>
            <wp:extent cx="59690" cy="59690"/>
            <wp:effectExtent b="0" l="0" r="0" t="0"/>
            <wp:wrapNone/>
            <wp:docPr id="14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ograniczenia w wykonywaniu usług: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-67944</wp:posOffset>
            </wp:positionH>
            <wp:positionV relativeFrom="paragraph">
              <wp:posOffset>3175</wp:posOffset>
            </wp:positionV>
            <wp:extent cx="59690" cy="59690"/>
            <wp:effectExtent b="0" l="0" r="0" t="0"/>
            <wp:wrapNone/>
            <wp:docPr id="16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sposób rozliczania za wykonane usługi serwisowe na samochodach: (faktury VAT od Autoryzowanych Partnerów Serwisowych lub faktura zbiorcza od Volkswagen Group Polska sp. z o.o.: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-96519</wp:posOffset>
            </wp:positionH>
            <wp:positionV relativeFrom="paragraph">
              <wp:posOffset>-69849</wp:posOffset>
            </wp:positionV>
            <wp:extent cx="59690" cy="59690"/>
            <wp:effectExtent b="0" l="0" r="0" t="0"/>
            <wp:wrapNone/>
            <wp:docPr id="17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Wysyłka faktur ustrukturyzowanych zgodnie z obowiązującymi przepisami prawa. W przypadku rozliczenia usług serwisowych fakturą zbiorczą od Volkswagen Group Polska Sp. z o.o. załączniki do faktury zbiorczej będą wysyłane na adres e-mail: 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-67944</wp:posOffset>
            </wp:positionH>
            <wp:positionV relativeFrom="paragraph">
              <wp:posOffset>24130</wp:posOffset>
            </wp:positionV>
            <wp:extent cx="59690" cy="59690"/>
            <wp:effectExtent b="0" l="0" r="0" t="0"/>
            <wp:wrapNone/>
            <wp:docPr id="18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oświadcza, iż po zapoznaniu się z postanowieniami „Przewodnika”, który stanowi załącznik nr 1 do Regulaminu Programu obsługi posprzedażnej „Twoja Flota. Program Serwisowy”, mając na uwadze okoliczność, iż jest do tego uprawniony, zamierza korzystać z następujących usług dodatkowych: 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-96519</wp:posOffset>
            </wp:positionH>
            <wp:positionV relativeFrom="paragraph">
              <wp:posOffset>46355</wp:posOffset>
            </wp:positionV>
            <wp:extent cx="59690" cy="59690"/>
            <wp:effectExtent b="0" l="0" r="0" t="0"/>
            <wp:wrapNone/>
            <wp:docPr id="19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..................................................................................................................................................................................................oświadcza, iż akceptuje wszystkie postanowienia wskazanego wyżej Regulaminu wraz z załącznikami i zobowiązuje się do ich bezwzględnego przestrzegania.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-96519</wp:posOffset>
            </wp:positionH>
            <wp:positionV relativeFrom="paragraph">
              <wp:posOffset>133350</wp:posOffset>
            </wp:positionV>
            <wp:extent cx="59690" cy="59690"/>
            <wp:effectExtent b="0" l="0" r="0" t="0"/>
            <wp:wrapNone/>
            <wp:docPr id="20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5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4528820</wp:posOffset>
            </wp:positionH>
            <wp:positionV relativeFrom="paragraph">
              <wp:posOffset>73660</wp:posOffset>
            </wp:positionV>
            <wp:extent cx="2316480" cy="3954780"/>
            <wp:effectExtent b="0" l="0" r="0" t="0"/>
            <wp:wrapNone/>
            <wp:docPr id="21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39547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0"/>
        </w:tabs>
        <w:spacing w:after="0" w:before="0" w:line="240" w:lineRule="auto"/>
        <w:ind w:left="66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Data i czytelny podpis osoby reprezentującej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Data i czytelny podpis osoby/osób podpisujących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60"/>
        </w:tabs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Volkswagen Group Polska sp. z o.o. przyjmującej Deklarację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ab/>
      </w:r>
      <w:bookmarkStart w:colFirst="0" w:colLast="0" w:name="bookmark=id.5cxccz2gmxsu" w:id="3"/>
      <w:bookmarkEnd w:id="3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66666"/>
          <w:sz w:val="14"/>
          <w:szCs w:val="14"/>
          <w:u w:val="none"/>
          <w:shd w:fill="auto" w:val="clear"/>
          <w:vertAlign w:val="baseline"/>
          <w:rtl w:val="0"/>
        </w:rPr>
        <w:t xml:space="preserve">Deklarację w imieniu Klienta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7705725</wp:posOffset>
            </wp:positionH>
            <wp:positionV relativeFrom="page">
              <wp:posOffset>810260</wp:posOffset>
            </wp:positionV>
            <wp:extent cx="239395" cy="81280"/>
            <wp:effectExtent b="0" l="0" r="0" t="0"/>
            <wp:wrapNone/>
            <wp:docPr id="2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812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7698105</wp:posOffset>
            </wp:positionH>
            <wp:positionV relativeFrom="page">
              <wp:posOffset>583565</wp:posOffset>
            </wp:positionV>
            <wp:extent cx="530860" cy="196215"/>
            <wp:effectExtent b="0" l="0" r="0" t="0"/>
            <wp:wrapNone/>
            <wp:docPr id="2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860" cy="1962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9639935</wp:posOffset>
            </wp:positionH>
            <wp:positionV relativeFrom="page">
              <wp:posOffset>583565</wp:posOffset>
            </wp:positionV>
            <wp:extent cx="259715" cy="307340"/>
            <wp:effectExtent b="0" l="0" r="0" t="0"/>
            <wp:wrapNone/>
            <wp:docPr id="1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3073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9073515</wp:posOffset>
            </wp:positionH>
            <wp:positionV relativeFrom="page">
              <wp:posOffset>583565</wp:posOffset>
            </wp:positionV>
            <wp:extent cx="256540" cy="295910"/>
            <wp:effectExtent b="0" l="0" r="0" t="0"/>
            <wp:wrapNone/>
            <wp:docPr id="1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540" cy="2959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bookmarkStart w:colFirst="0" w:colLast="0" w:name="bookmark=id.vr65eugr9qlz" w:id="4"/>
      <w:bookmarkEnd w:id="4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8448675</wp:posOffset>
            </wp:positionH>
            <wp:positionV relativeFrom="page">
              <wp:posOffset>583565</wp:posOffset>
            </wp:positionV>
            <wp:extent cx="369570" cy="294640"/>
            <wp:effectExtent b="0" l="0" r="0" t="0"/>
            <wp:wrapNone/>
            <wp:docPr id="1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2946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type w:val="nextPage"/>
      <w:pgSz w:h="16838" w:w="11900" w:orient="portrait"/>
      <w:pgMar w:bottom="134" w:top="1440" w:left="1240" w:right="1246" w:header="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1.png"/><Relationship Id="rId10" Type="http://schemas.openxmlformats.org/officeDocument/2006/relationships/image" Target="media/image4.jpg"/><Relationship Id="rId13" Type="http://schemas.openxmlformats.org/officeDocument/2006/relationships/image" Target="media/image8.png"/><Relationship Id="rId12" Type="http://schemas.openxmlformats.org/officeDocument/2006/relationships/image" Target="media/image1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jpg"/><Relationship Id="rId15" Type="http://schemas.openxmlformats.org/officeDocument/2006/relationships/image" Target="media/image5.png"/><Relationship Id="rId14" Type="http://schemas.openxmlformats.org/officeDocument/2006/relationships/image" Target="media/image9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0.png"/><Relationship Id="rId8" Type="http://schemas.openxmlformats.org/officeDocument/2006/relationships/image" Target="media/image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zy2XfpRco8naCy8pKCBGKWjAw==">CgMxLjAyD2lkLjd1cHk1aGFyaDRkaTIPaWQucW5rbDlhNjNzODBuMg9pZC4xaHV5N3c0b2J1cnEyD2lkLjVjeGNjejJnbXhzdTIPaWQudnI2NWV1Z3I5cWx6OAByITFrcXpuY0haMGYzcFVUd20xRnRhRjEwRm5uMC1lNGdNMQ==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SiteId">
    <vt:lpwstr>2882be50-2012-4d88-ac86-544124e120c8</vt:lpwstr>
  </property>
  <property fmtid="{D5CDD505-2E9C-101B-9397-08002B2CF9AE}" pid="3" name="MSIP_Label_b1c9b508-7c6e-42bd-bedf-808292653d6c_SetDate">
    <vt:lpwstr>2024-11-19T08:39:37Z</vt:lpwstr>
  </property>
  <property fmtid="{D5CDD505-2E9C-101B-9397-08002B2CF9AE}" pid="4" name="MSIP_Label_b1c9b508-7c6e-42bd-bedf-808292653d6c_Name">
    <vt:lpwstr>b1c9b508-7c6e-42bd-bedf-808292653d6c</vt:lpwstr>
  </property>
  <property fmtid="{D5CDD505-2E9C-101B-9397-08002B2CF9AE}" pid="5" name="MSIP_Label_b1c9b508-7c6e-42bd-bedf-808292653d6c_Method">
    <vt:lpwstr>Privileged</vt:lpwstr>
  </property>
  <property fmtid="{D5CDD505-2E9C-101B-9397-08002B2CF9AE}" pid="6" name="MSIP_Label_b1c9b508-7c6e-42bd-bedf-808292653d6c_Enabled">
    <vt:lpwstr>true</vt:lpwstr>
  </property>
  <property fmtid="{D5CDD505-2E9C-101B-9397-08002B2CF9AE}" pid="7" name="MSIP_Label_b1c9b508-7c6e-42bd-bedf-808292653d6c_ContentBits">
    <vt:lpwstr>0</vt:lpwstr>
  </property>
  <property fmtid="{D5CDD505-2E9C-101B-9397-08002B2CF9AE}" pid="8" name="MSIP_Label_b1c9b508-7c6e-42bd-bedf-808292653d6c_ActionId">
    <vt:lpwstr>c256a9d1-de7f-4659-98c4-a796eeb56f6b</vt:lpwstr>
  </property>
</Properties>
</file>